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AD76AA9" w:rsidR="0033636C" w:rsidRPr="00C12FC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12FC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D641D">
            <w:rPr>
              <w:rFonts w:ascii="Times New Roman" w:hAnsi="Times New Roman"/>
              <w:sz w:val="28"/>
              <w:szCs w:val="28"/>
            </w:rPr>
            <w:t>28 апреля 2026 года</w:t>
          </w:r>
        </w:sdtContent>
      </w:sdt>
      <w:r w:rsidRPr="00C12FC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D641D" w:rsidRPr="00AD641D">
            <w:rPr>
              <w:rFonts w:ascii="Times New Roman" w:hAnsi="Times New Roman"/>
              <w:sz w:val="28"/>
              <w:szCs w:val="28"/>
            </w:rPr>
            <w:t>234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4BB62406" w:rsidR="0033636C" w:rsidRPr="00C12FC4" w:rsidRDefault="00093B08" w:rsidP="00C12F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2FC4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C12FC4">
        <w:rPr>
          <w:rFonts w:ascii="Times New Roman" w:hAnsi="Times New Roman"/>
          <w:b/>
          <w:sz w:val="28"/>
          <w:szCs w:val="28"/>
        </w:rPr>
        <w:br/>
      </w:r>
      <w:r w:rsidRPr="00C12FC4">
        <w:rPr>
          <w:rFonts w:ascii="Times New Roman" w:hAnsi="Times New Roman"/>
          <w:b/>
          <w:sz w:val="28"/>
          <w:szCs w:val="28"/>
        </w:rPr>
        <w:t xml:space="preserve">муниципального образования Ногликский муниципальный округ Сахалинской области от 14.05.2025 № 298 </w:t>
      </w:r>
      <w:r w:rsidR="00C824B9" w:rsidRPr="00C12FC4">
        <w:rPr>
          <w:rFonts w:ascii="Times New Roman" w:hAnsi="Times New Roman"/>
          <w:b/>
          <w:sz w:val="28"/>
          <w:szCs w:val="28"/>
        </w:rPr>
        <w:t>«</w:t>
      </w:r>
      <w:r w:rsidRPr="00C12FC4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  <w:r w:rsidR="00C824B9" w:rsidRPr="00C12FC4">
        <w:rPr>
          <w:rFonts w:ascii="Times New Roman" w:hAnsi="Times New Roman"/>
          <w:b/>
          <w:sz w:val="28"/>
          <w:szCs w:val="28"/>
        </w:rPr>
        <w:t>«</w:t>
      </w:r>
      <w:r w:rsidRPr="00C12FC4">
        <w:rPr>
          <w:rFonts w:ascii="Times New Roman" w:hAnsi="Times New Roman"/>
          <w:b/>
          <w:sz w:val="28"/>
          <w:szCs w:val="28"/>
        </w:rPr>
        <w:t>Доступная среда в муниципальном образовании Ногликский муниц</w:t>
      </w:r>
      <w:r w:rsidR="00350C0E" w:rsidRPr="00C12FC4">
        <w:rPr>
          <w:rFonts w:ascii="Times New Roman" w:hAnsi="Times New Roman"/>
          <w:b/>
          <w:sz w:val="28"/>
          <w:szCs w:val="28"/>
        </w:rPr>
        <w:t>ипальный округ Сахалинской области»</w:t>
      </w:r>
    </w:p>
    <w:p w14:paraId="0DCF5581" w14:textId="77777777" w:rsidR="00185FEC" w:rsidRDefault="00185FEC" w:rsidP="00C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2" w14:textId="35446949" w:rsidR="00E609BC" w:rsidRPr="00A32726" w:rsidRDefault="004E352F" w:rsidP="00C12F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</w:t>
      </w:r>
      <w:r w:rsidR="00865F80" w:rsidRPr="00865F80">
        <w:rPr>
          <w:rFonts w:ascii="Times New Roman" w:hAnsi="Times New Roman"/>
          <w:sz w:val="28"/>
          <w:szCs w:val="28"/>
        </w:rPr>
        <w:t xml:space="preserve"> </w:t>
      </w:r>
      <w:r w:rsidR="00865F80">
        <w:rPr>
          <w:rFonts w:ascii="Times New Roman" w:hAnsi="Times New Roman"/>
          <w:sz w:val="28"/>
          <w:szCs w:val="28"/>
        </w:rPr>
        <w:t xml:space="preserve">ресурсного обеспечения муниципальной программы «Доступная среда в муниципальном образовании Ногликский муниципальный округ Сахалинской области», утвержденной постановлением администрации </w:t>
      </w:r>
      <w:r w:rsidR="00C824B9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="00865F80">
        <w:rPr>
          <w:rFonts w:ascii="Times New Roman" w:hAnsi="Times New Roman"/>
          <w:sz w:val="28"/>
          <w:szCs w:val="28"/>
        </w:rPr>
        <w:t>от 14.05.2025 № 298</w:t>
      </w:r>
      <w:r w:rsidR="00193250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«Доступная среда в муниципальном образовании Ногликский муниципальный округ Сахалинской области»</w:t>
      </w:r>
      <w:r w:rsidR="00865F80">
        <w:rPr>
          <w:rFonts w:ascii="Times New Roman" w:hAnsi="Times New Roman"/>
          <w:sz w:val="28"/>
          <w:szCs w:val="28"/>
        </w:rPr>
        <w:t xml:space="preserve">, в соответствие </w:t>
      </w:r>
      <w:r w:rsidR="00C12FC4">
        <w:rPr>
          <w:rFonts w:ascii="Times New Roman" w:hAnsi="Times New Roman"/>
          <w:sz w:val="28"/>
          <w:szCs w:val="28"/>
        </w:rPr>
        <w:br/>
      </w:r>
      <w:r w:rsidR="00865F80">
        <w:rPr>
          <w:rFonts w:ascii="Times New Roman" w:hAnsi="Times New Roman"/>
          <w:sz w:val="28"/>
          <w:szCs w:val="28"/>
        </w:rPr>
        <w:t xml:space="preserve">с решением Собрания муниципального образования Ногликский муниципальный округ Сахалинской области от 04.12.2025 № 110 «О бюджете муниципального образования Ногликский муниципальный округ Сахалинской области на 2026 год и на плановый период 2027 и 2028 годов», </w:t>
      </w:r>
      <w:r w:rsidR="00E942E0">
        <w:rPr>
          <w:rFonts w:ascii="Times New Roman" w:hAnsi="Times New Roman"/>
          <w:sz w:val="28"/>
          <w:szCs w:val="28"/>
        </w:rPr>
        <w:t>руководствуясь Порядком разработки, реализации</w:t>
      </w:r>
      <w:r w:rsidR="002B7DE7">
        <w:rPr>
          <w:rFonts w:ascii="Times New Roman" w:hAnsi="Times New Roman"/>
          <w:sz w:val="28"/>
          <w:szCs w:val="28"/>
        </w:rPr>
        <w:t xml:space="preserve">, </w:t>
      </w:r>
      <w:r w:rsidR="00E942E0">
        <w:rPr>
          <w:rFonts w:ascii="Times New Roman" w:hAnsi="Times New Roman"/>
          <w:sz w:val="28"/>
          <w:szCs w:val="28"/>
        </w:rPr>
        <w:t>мониторинга</w:t>
      </w:r>
      <w:r w:rsidR="002B7DE7">
        <w:rPr>
          <w:rFonts w:ascii="Times New Roman" w:hAnsi="Times New Roman"/>
          <w:sz w:val="28"/>
          <w:szCs w:val="28"/>
        </w:rPr>
        <w:t xml:space="preserve"> и оценки эффективности</w:t>
      </w:r>
      <w:r w:rsidR="00E942E0">
        <w:rPr>
          <w:rFonts w:ascii="Times New Roman" w:hAnsi="Times New Roman"/>
          <w:sz w:val="28"/>
          <w:szCs w:val="28"/>
        </w:rPr>
        <w:t xml:space="preserve"> 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03.02.2026 № 53</w:t>
      </w:r>
      <w:r w:rsidR="00A32726">
        <w:rPr>
          <w:rFonts w:ascii="Times New Roman" w:hAnsi="Times New Roman"/>
          <w:sz w:val="28"/>
          <w:szCs w:val="28"/>
        </w:rPr>
        <w:t xml:space="preserve"> </w:t>
      </w:r>
      <w:r w:rsidR="00C12FC4">
        <w:rPr>
          <w:rFonts w:ascii="Times New Roman" w:hAnsi="Times New Roman"/>
          <w:sz w:val="28"/>
          <w:szCs w:val="28"/>
        </w:rPr>
        <w:br/>
      </w:r>
      <w:r w:rsidR="00A32726">
        <w:rPr>
          <w:rFonts w:ascii="Times New Roman" w:hAnsi="Times New Roman"/>
          <w:sz w:val="28"/>
          <w:szCs w:val="28"/>
        </w:rPr>
        <w:t>«</w:t>
      </w:r>
      <w:r w:rsidR="00A32726" w:rsidRPr="00A32726">
        <w:rPr>
          <w:rFonts w:ascii="Times New Roman" w:hAnsi="Times New Roman"/>
          <w:bCs/>
          <w:sz w:val="28"/>
          <w:szCs w:val="28"/>
        </w:rPr>
        <w:t>Об утверждении Порядка разработки, реализации, мониторинга</w:t>
      </w:r>
      <w:r w:rsidR="00A32726">
        <w:rPr>
          <w:rFonts w:ascii="Times New Roman" w:hAnsi="Times New Roman"/>
          <w:bCs/>
          <w:sz w:val="28"/>
          <w:szCs w:val="28"/>
        </w:rPr>
        <w:t xml:space="preserve"> </w:t>
      </w:r>
      <w:r w:rsidR="00A32726" w:rsidRPr="00A32726">
        <w:rPr>
          <w:rFonts w:ascii="Times New Roman" w:hAnsi="Times New Roman"/>
          <w:bCs/>
          <w:sz w:val="28"/>
          <w:szCs w:val="28"/>
        </w:rPr>
        <w:t>и оценки эффективности муниципальных программ</w:t>
      </w:r>
      <w:r w:rsidR="00A32726">
        <w:rPr>
          <w:rFonts w:ascii="Times New Roman" w:hAnsi="Times New Roman"/>
          <w:bCs/>
          <w:sz w:val="28"/>
          <w:szCs w:val="28"/>
        </w:rPr>
        <w:t xml:space="preserve"> </w:t>
      </w:r>
      <w:r w:rsidR="00A32726" w:rsidRPr="00A32726">
        <w:rPr>
          <w:rFonts w:ascii="Times New Roman" w:hAnsi="Times New Roman"/>
          <w:bCs/>
          <w:sz w:val="28"/>
          <w:szCs w:val="28"/>
        </w:rPr>
        <w:t>муниципального образования Ногликский муниципальный округ</w:t>
      </w:r>
      <w:r w:rsidR="00A32726">
        <w:rPr>
          <w:rFonts w:ascii="Times New Roman" w:hAnsi="Times New Roman"/>
          <w:bCs/>
          <w:sz w:val="28"/>
          <w:szCs w:val="28"/>
        </w:rPr>
        <w:t xml:space="preserve"> </w:t>
      </w:r>
      <w:r w:rsidR="00A32726" w:rsidRPr="00A32726">
        <w:rPr>
          <w:rFonts w:ascii="Times New Roman" w:hAnsi="Times New Roman"/>
          <w:bCs/>
          <w:sz w:val="28"/>
          <w:szCs w:val="28"/>
        </w:rPr>
        <w:t>Сахалинской области</w:t>
      </w:r>
      <w:r w:rsidR="00A32726">
        <w:rPr>
          <w:rFonts w:ascii="Times New Roman" w:hAnsi="Times New Roman"/>
          <w:bCs/>
          <w:sz w:val="28"/>
          <w:szCs w:val="28"/>
        </w:rPr>
        <w:t>»</w:t>
      </w:r>
      <w:r w:rsidR="00E942E0">
        <w:rPr>
          <w:rFonts w:ascii="Times New Roman" w:hAnsi="Times New Roman"/>
          <w:sz w:val="28"/>
          <w:szCs w:val="28"/>
        </w:rPr>
        <w:t xml:space="preserve">,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="00E942E0" w:rsidRPr="00E942E0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14:paraId="39E23A99" w14:textId="77FE936F" w:rsidR="00E942E0" w:rsidRDefault="00E942E0" w:rsidP="00C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Внести в постановление администрации муниципального образования Ногликский муниципальный округ Сахалинской области от 14.05.2025 № 298 «Об утверждении муниципальной программы «Доступная среда </w:t>
      </w:r>
      <w:r w:rsidR="00C12FC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муниципальном образовании Ногликский муниципальный округ </w:t>
      </w:r>
      <w:r w:rsidR="000A374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ахалинской области» (далее </w:t>
      </w:r>
      <w:r w:rsidR="00C12FC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муниципальная программа) следующие изменения:</w:t>
      </w:r>
    </w:p>
    <w:p w14:paraId="03BDACEA" w14:textId="155C3EA2" w:rsidR="00E942E0" w:rsidRDefault="00E942E0" w:rsidP="00C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Приложение </w:t>
      </w:r>
      <w:r w:rsidR="000419B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 «Паспорт муниципальной программы» изложить в новой редакции</w:t>
      </w:r>
      <w:r w:rsidR="00B13A2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приложению 1 к настоящему постановлению;</w:t>
      </w:r>
    </w:p>
    <w:p w14:paraId="38260A2B" w14:textId="522F6815" w:rsidR="008D314D" w:rsidRDefault="008D314D" w:rsidP="00C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0A3749">
        <w:rPr>
          <w:rFonts w:ascii="Times New Roman" w:hAnsi="Times New Roman"/>
          <w:sz w:val="28"/>
          <w:szCs w:val="28"/>
        </w:rPr>
        <w:t xml:space="preserve">Раздел 4 </w:t>
      </w:r>
      <w:r w:rsidR="00DE13DC">
        <w:rPr>
          <w:rFonts w:ascii="Times New Roman" w:hAnsi="Times New Roman"/>
          <w:sz w:val="28"/>
          <w:szCs w:val="28"/>
        </w:rPr>
        <w:t xml:space="preserve">«Финансовое обеспечение комплекса процессных мероприятий» </w:t>
      </w:r>
      <w:r w:rsidR="000A374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</w:t>
      </w:r>
      <w:r w:rsidR="000A374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3 к муниципальной программе «Паспорт комплекс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 процессных мероприятий муниципальной программы</w:t>
      </w:r>
      <w:r w:rsidR="00CC5823">
        <w:rPr>
          <w:rFonts w:ascii="Times New Roman" w:hAnsi="Times New Roman"/>
          <w:sz w:val="28"/>
          <w:szCs w:val="28"/>
        </w:rPr>
        <w:t xml:space="preserve"> «Создание условий для беспрепятственного доступа инвалидов к информации, образованию и объектам социальной инфраструктуры» изложить в новой редакции</w:t>
      </w:r>
      <w:r w:rsidR="00B13A26">
        <w:rPr>
          <w:rFonts w:ascii="Times New Roman" w:hAnsi="Times New Roman"/>
          <w:sz w:val="28"/>
          <w:szCs w:val="28"/>
        </w:rPr>
        <w:t>,</w:t>
      </w:r>
      <w:r w:rsidR="00CC5823">
        <w:rPr>
          <w:rFonts w:ascii="Times New Roman" w:hAnsi="Times New Roman"/>
          <w:sz w:val="28"/>
          <w:szCs w:val="28"/>
        </w:rPr>
        <w:t xml:space="preserve"> согласно приложению 2 к настоящему постановлению.</w:t>
      </w:r>
    </w:p>
    <w:p w14:paraId="55A04785" w14:textId="7C6AFAC3" w:rsidR="00CC5823" w:rsidRDefault="00CC5823" w:rsidP="00C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газете «Знамя труда» </w:t>
      </w:r>
      <w:r w:rsidR="00C12FC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037FAC9" w14:textId="04CD10FD" w:rsidR="00CC5823" w:rsidRPr="00E942E0" w:rsidRDefault="00CC5823" w:rsidP="00C12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</w:t>
      </w:r>
      <w:r w:rsidR="00B13A26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исполнени</w:t>
      </w:r>
      <w:r w:rsidR="00B13A26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настоящего постановления возложить </w:t>
      </w:r>
      <w:r w:rsidR="00C12FC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вице-мэра муниципального образования Ногликский муниципальный округ Са</w:t>
      </w:r>
      <w:r w:rsidR="00C12FC4">
        <w:rPr>
          <w:rFonts w:ascii="Times New Roman" w:hAnsi="Times New Roman"/>
          <w:sz w:val="28"/>
          <w:szCs w:val="28"/>
        </w:rPr>
        <w:t xml:space="preserve">халинской области </w:t>
      </w:r>
      <w:proofErr w:type="spellStart"/>
      <w:r w:rsidR="00C12FC4">
        <w:rPr>
          <w:rFonts w:ascii="Times New Roman" w:hAnsi="Times New Roman"/>
          <w:sz w:val="28"/>
          <w:szCs w:val="28"/>
        </w:rPr>
        <w:t>Русанова</w:t>
      </w:r>
      <w:proofErr w:type="spellEnd"/>
      <w:r w:rsidR="00C12FC4">
        <w:rPr>
          <w:rFonts w:ascii="Times New Roman" w:hAnsi="Times New Roman"/>
          <w:sz w:val="28"/>
          <w:szCs w:val="28"/>
        </w:rPr>
        <w:t xml:space="preserve"> Я.С.</w:t>
      </w:r>
    </w:p>
    <w:p w14:paraId="0DCF5583" w14:textId="77777777" w:rsidR="00E609BC" w:rsidRPr="00D12794" w:rsidRDefault="00E609BC" w:rsidP="00C12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Default="008629FA" w:rsidP="00C12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CDA7B7" w14:textId="77777777" w:rsidR="00C12FC4" w:rsidRPr="00D12794" w:rsidRDefault="00C12FC4" w:rsidP="00C12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C12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054D9CE6" w:rsidR="008629FA" w:rsidRPr="008629FA" w:rsidRDefault="008629FA" w:rsidP="00C12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60285A98" w:rsidR="008629FA" w:rsidRPr="00D12794" w:rsidRDefault="00093B08" w:rsidP="00C12F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C12FC4" w:rsidRPr="00C12FC4">
        <w:rPr>
          <w:rFonts w:ascii="Times New Roman" w:hAnsi="Times New Roman"/>
          <w:sz w:val="28"/>
          <w:szCs w:val="28"/>
        </w:rPr>
        <w:t xml:space="preserve"> </w:t>
      </w:r>
      <w:r w:rsidR="00C12FC4">
        <w:rPr>
          <w:rFonts w:ascii="Times New Roman" w:hAnsi="Times New Roman"/>
          <w:sz w:val="28"/>
          <w:szCs w:val="28"/>
        </w:rPr>
        <w:tab/>
      </w:r>
      <w:r w:rsidR="00C12FC4">
        <w:rPr>
          <w:rFonts w:ascii="Times New Roman" w:hAnsi="Times New Roman"/>
          <w:sz w:val="28"/>
          <w:szCs w:val="28"/>
        </w:rPr>
        <w:tab/>
      </w:r>
      <w:r w:rsidR="00C12FC4">
        <w:rPr>
          <w:rFonts w:ascii="Times New Roman" w:hAnsi="Times New Roman"/>
          <w:sz w:val="28"/>
          <w:szCs w:val="28"/>
        </w:rPr>
        <w:tab/>
      </w:r>
      <w:r w:rsidR="00C12FC4">
        <w:rPr>
          <w:rFonts w:ascii="Times New Roman" w:hAnsi="Times New Roman"/>
          <w:sz w:val="28"/>
          <w:szCs w:val="28"/>
        </w:rPr>
        <w:tab/>
      </w:r>
      <w:r w:rsidR="00C12FC4">
        <w:rPr>
          <w:rFonts w:ascii="Times New Roman" w:hAnsi="Times New Roman"/>
          <w:sz w:val="28"/>
          <w:szCs w:val="28"/>
        </w:rPr>
        <w:tab/>
      </w:r>
      <w:r w:rsidR="00C12FC4">
        <w:rPr>
          <w:rFonts w:ascii="Times New Roman" w:hAnsi="Times New Roman"/>
          <w:sz w:val="28"/>
          <w:szCs w:val="28"/>
        </w:rPr>
        <w:tab/>
      </w:r>
      <w:r w:rsidR="00C12FC4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C12FC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4285B" w14:textId="77777777" w:rsidR="004B0A49" w:rsidRDefault="004B0A49" w:rsidP="0033636C">
      <w:pPr>
        <w:spacing w:after="0" w:line="240" w:lineRule="auto"/>
      </w:pPr>
      <w:r>
        <w:separator/>
      </w:r>
    </w:p>
  </w:endnote>
  <w:endnote w:type="continuationSeparator" w:id="0">
    <w:p w14:paraId="3E4AE39F" w14:textId="77777777" w:rsidR="004B0A49" w:rsidRDefault="004B0A49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0CC64" w14:textId="77777777" w:rsidR="004B0A49" w:rsidRDefault="004B0A49" w:rsidP="0033636C">
      <w:pPr>
        <w:spacing w:after="0" w:line="240" w:lineRule="auto"/>
      </w:pPr>
      <w:r>
        <w:separator/>
      </w:r>
    </w:p>
  </w:footnote>
  <w:footnote w:type="continuationSeparator" w:id="0">
    <w:p w14:paraId="4CA9F12C" w14:textId="77777777" w:rsidR="004B0A49" w:rsidRDefault="004B0A49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3746995"/>
      <w:docPartObj>
        <w:docPartGallery w:val="Page Numbers (Top of Page)"/>
        <w:docPartUnique/>
      </w:docPartObj>
    </w:sdtPr>
    <w:sdtEndPr/>
    <w:sdtContent>
      <w:p w14:paraId="52AB3A89" w14:textId="2838D51D" w:rsidR="00C12FC4" w:rsidRDefault="00C12F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41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19BE"/>
    <w:rsid w:val="00053BD0"/>
    <w:rsid w:val="00093B08"/>
    <w:rsid w:val="000A3749"/>
    <w:rsid w:val="001155C1"/>
    <w:rsid w:val="00132CE6"/>
    <w:rsid w:val="00185FEC"/>
    <w:rsid w:val="00193250"/>
    <w:rsid w:val="001E1F9F"/>
    <w:rsid w:val="002003DC"/>
    <w:rsid w:val="002B5CAC"/>
    <w:rsid w:val="002B7DE7"/>
    <w:rsid w:val="0033636C"/>
    <w:rsid w:val="00350C0E"/>
    <w:rsid w:val="00380222"/>
    <w:rsid w:val="0039268F"/>
    <w:rsid w:val="003E4257"/>
    <w:rsid w:val="00430C6C"/>
    <w:rsid w:val="004B0A49"/>
    <w:rsid w:val="004E352F"/>
    <w:rsid w:val="005170A6"/>
    <w:rsid w:val="00520CBF"/>
    <w:rsid w:val="00744E44"/>
    <w:rsid w:val="0078373B"/>
    <w:rsid w:val="007D2FF2"/>
    <w:rsid w:val="008629FA"/>
    <w:rsid w:val="00865F80"/>
    <w:rsid w:val="008D314D"/>
    <w:rsid w:val="00987DB5"/>
    <w:rsid w:val="00A30AF1"/>
    <w:rsid w:val="00A32726"/>
    <w:rsid w:val="00AC72C8"/>
    <w:rsid w:val="00AD641D"/>
    <w:rsid w:val="00B10ED9"/>
    <w:rsid w:val="00B13A26"/>
    <w:rsid w:val="00B25688"/>
    <w:rsid w:val="00C02849"/>
    <w:rsid w:val="00C12FC4"/>
    <w:rsid w:val="00C824B9"/>
    <w:rsid w:val="00CC5823"/>
    <w:rsid w:val="00D12794"/>
    <w:rsid w:val="00D67BD8"/>
    <w:rsid w:val="00DE13DC"/>
    <w:rsid w:val="00DF7897"/>
    <w:rsid w:val="00E37B8A"/>
    <w:rsid w:val="00E609BC"/>
    <w:rsid w:val="00E942E0"/>
    <w:rsid w:val="00EA01ED"/>
    <w:rsid w:val="00EA27A5"/>
    <w:rsid w:val="00F61239"/>
    <w:rsid w:val="00FB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6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641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A76E9"/>
    <w:rsid w:val="001155C1"/>
    <w:rsid w:val="00132CE6"/>
    <w:rsid w:val="0013464B"/>
    <w:rsid w:val="00366F2A"/>
    <w:rsid w:val="00380222"/>
    <w:rsid w:val="00430C6C"/>
    <w:rsid w:val="004950F3"/>
    <w:rsid w:val="00744E44"/>
    <w:rsid w:val="0078373B"/>
    <w:rsid w:val="007D2FF2"/>
    <w:rsid w:val="00B13DA8"/>
    <w:rsid w:val="00C038C0"/>
    <w:rsid w:val="00C95804"/>
    <w:rsid w:val="00CF735B"/>
    <w:rsid w:val="00DB457B"/>
    <w:rsid w:val="00E7774E"/>
    <w:rsid w:val="00EA27A5"/>
    <w:rsid w:val="00F3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193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17</cp:revision>
  <cp:lastPrinted>2026-04-28T05:19:00Z</cp:lastPrinted>
  <dcterms:created xsi:type="dcterms:W3CDTF">2020-04-07T04:52:00Z</dcterms:created>
  <dcterms:modified xsi:type="dcterms:W3CDTF">2026-04-28T05:19:00Z</dcterms:modified>
</cp:coreProperties>
</file>